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962"/>
        <w:gridCol w:w="4677"/>
      </w:tblGrid>
      <w:tr w:rsidR="00B956CB" w:rsidRPr="009F31DD" w:rsidTr="0090558F">
        <w:tc>
          <w:tcPr>
            <w:tcW w:w="9639" w:type="dxa"/>
            <w:gridSpan w:val="2"/>
          </w:tcPr>
          <w:p w:rsidR="00B956CB" w:rsidRPr="009F31DD" w:rsidRDefault="00AE5D54">
            <w:pPr>
              <w:spacing w:after="12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 wp14:anchorId="4C9A7A3A" wp14:editId="5D4FDF4E">
                      <wp:simplePos x="0" y="0"/>
                      <wp:positionH relativeFrom="column">
                        <wp:posOffset>4121150</wp:posOffset>
                      </wp:positionH>
                      <wp:positionV relativeFrom="paragraph">
                        <wp:posOffset>635</wp:posOffset>
                      </wp:positionV>
                      <wp:extent cx="1915160" cy="810260"/>
                      <wp:effectExtent l="0" t="0" r="8890" b="8890"/>
                      <wp:wrapNone/>
                      <wp:docPr id="2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15160" cy="81026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E5D54" w:rsidRDefault="00AE5D54" w:rsidP="00AE5D54">
                                  <w:pPr>
                                    <w:pStyle w:val="a9"/>
                                    <w:widowControl w:val="0"/>
                                    <w:jc w:val="both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bookmarkStart w:id="0" w:name="_GoBack"/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Проект подготовлен комитетом</w:t>
                                  </w:r>
                                </w:p>
                                <w:p w:rsidR="00AE5D54" w:rsidRDefault="00AE5D54" w:rsidP="00AE5D54">
                                  <w:pPr>
                                    <w:pStyle w:val="a9"/>
                                    <w:widowControl w:val="0"/>
                                    <w:jc w:val="both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по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местному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самоуправлению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,</w:t>
                                  </w:r>
                                </w:p>
                                <w:p w:rsidR="00AE5D54" w:rsidRDefault="00AE5D54" w:rsidP="00AE5D54">
                                  <w:pPr>
                                    <w:pStyle w:val="a9"/>
                                    <w:widowControl w:val="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законности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и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развитию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институтов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гражданского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общества</w:t>
                                  </w:r>
                                </w:p>
                                <w:p w:rsidR="00AE5D54" w:rsidRDefault="00AE5D54" w:rsidP="00AE5D54">
                                  <w:pPr>
                                    <w:pStyle w:val="a9"/>
                                    <w:widowControl w:val="0"/>
                                    <w:jc w:val="both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AE5D54" w:rsidRDefault="00AE5D54" w:rsidP="00AE5D54">
                                  <w:pPr>
                                    <w:pStyle w:val="a9"/>
                                    <w:widowControl w:val="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Думы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города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>Владивостока</w:t>
                                  </w:r>
                                  <w:bookmarkEnd w:id="0"/>
                                </w:p>
                              </w:txbxContent>
                            </wps:txbx>
                            <wps:bodyPr lIns="0" tIns="0" rIns="0" bIns="0"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Text Box 4" o:spid="_x0000_s1026" style="position:absolute;left:0;text-align:left;margin-left:324.5pt;margin-top:.05pt;width:150.8pt;height:63.8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" filled="f" stroked="f" strokeweight="0">
                      <v:textbox inset="0,0,0,0">
                        <w:txbxContent>
                          <w:p w:rsidR="00AE5D54" w:rsidRDefault="00AE5D54" w:rsidP="00AE5D54">
                            <w:pPr>
                              <w:pStyle w:val="a9"/>
                              <w:widowControl w:val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bookmarkStart w:id="1" w:name="_GoBack"/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Проект подготовлен комитетом</w:t>
                            </w:r>
                          </w:p>
                          <w:p w:rsidR="00AE5D54" w:rsidRDefault="00AE5D54" w:rsidP="00AE5D54">
                            <w:pPr>
                              <w:pStyle w:val="a9"/>
                              <w:widowControl w:val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по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местному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самоуправлению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,</w:t>
                            </w:r>
                          </w:p>
                          <w:p w:rsidR="00AE5D54" w:rsidRDefault="00AE5D54" w:rsidP="00AE5D54">
                            <w:pPr>
                              <w:pStyle w:val="a9"/>
                              <w:widowControl w:val="0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законности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и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развитию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институтов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гражданского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общества</w:t>
                            </w:r>
                          </w:p>
                          <w:p w:rsidR="00AE5D54" w:rsidRDefault="00AE5D54" w:rsidP="00AE5D54">
                            <w:pPr>
                              <w:pStyle w:val="a9"/>
                              <w:widowControl w:val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AE5D54" w:rsidRDefault="00AE5D54" w:rsidP="00AE5D54">
                            <w:pPr>
                              <w:pStyle w:val="a9"/>
                              <w:widowControl w:val="0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Думы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города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Владивостока</w:t>
                            </w:r>
                            <w:bookmarkEnd w:id="1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E174B">
              <w:rPr>
                <w:noProof/>
              </w:rPr>
              <w:drawing>
                <wp:inline distT="0" distB="0" distL="0" distR="0" wp14:anchorId="63D4EF71" wp14:editId="7AF2B86F">
                  <wp:extent cx="575310" cy="715010"/>
                  <wp:effectExtent l="0" t="0" r="0" b="8890"/>
                  <wp:docPr id="1" name="Рисунок 1" descr="Описание: C:\вовчик\Проекты МПА\2014\проект веселову по гербу и флагу\проект по гербу\тигр рисунок\Рисунок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писание: C:\вовчик\Проекты МПА\2014\проект веселову по гербу и флагу\проект по гербу\тигр рисунок\Рисунок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31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56CB" w:rsidRPr="009F31DD" w:rsidRDefault="00B956CB">
            <w:pPr>
              <w:pStyle w:val="2"/>
              <w:rPr>
                <w:spacing w:val="60"/>
              </w:rPr>
            </w:pPr>
            <w:r w:rsidRPr="009F31DD">
              <w:t>ДУМА ГОРОДА ВЛАДИВОСТОКА</w:t>
            </w:r>
          </w:p>
          <w:p w:rsidR="00B956CB" w:rsidRDefault="00B956CB">
            <w:pPr>
              <w:pStyle w:val="1"/>
            </w:pPr>
            <w:r w:rsidRPr="009F31DD">
              <w:t>Р Е Ш Е Н И Е</w:t>
            </w:r>
          </w:p>
          <w:p w:rsidR="007F5292" w:rsidRPr="007F5292" w:rsidRDefault="007F5292" w:rsidP="007F5292"/>
          <w:tbl>
            <w:tblPr>
              <w:tblStyle w:val="a8"/>
              <w:tblW w:w="99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02"/>
              <w:gridCol w:w="5670"/>
              <w:gridCol w:w="2015"/>
            </w:tblGrid>
            <w:tr w:rsidR="00BF7A3E" w:rsidTr="00BF7A3E">
              <w:tc>
                <w:tcPr>
                  <w:tcW w:w="2302" w:type="dxa"/>
                  <w:tcBorders>
                    <w:bottom w:val="single" w:sz="4" w:space="0" w:color="auto"/>
                  </w:tcBorders>
                </w:tcPr>
                <w:p w:rsidR="00BF7A3E" w:rsidRPr="007F5292" w:rsidRDefault="00BF7A3E" w:rsidP="00BF7A3E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5670" w:type="dxa"/>
                </w:tcPr>
                <w:p w:rsidR="00BF7A3E" w:rsidRPr="000366E1" w:rsidRDefault="00BF7A3E" w:rsidP="00BF7A3E">
                  <w:pPr>
                    <w:ind w:right="-25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                                                                           </w:t>
                  </w:r>
                  <w:r w:rsidRPr="000366E1">
                    <w:rPr>
                      <w:sz w:val="26"/>
                      <w:szCs w:val="26"/>
                    </w:rPr>
                    <w:t>№</w:t>
                  </w:r>
                </w:p>
              </w:tc>
              <w:tc>
                <w:tcPr>
                  <w:tcW w:w="2015" w:type="dxa"/>
                  <w:tcBorders>
                    <w:bottom w:val="single" w:sz="4" w:space="0" w:color="auto"/>
                  </w:tcBorders>
                </w:tcPr>
                <w:p w:rsidR="00BF7A3E" w:rsidRPr="007F5292" w:rsidRDefault="00BF7A3E" w:rsidP="00CA7DF6">
                  <w:pPr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B956CB" w:rsidRPr="009F31DD" w:rsidRDefault="00B956CB">
            <w:pPr>
              <w:rPr>
                <w:spacing w:val="60"/>
                <w:sz w:val="28"/>
              </w:rPr>
            </w:pPr>
          </w:p>
        </w:tc>
      </w:tr>
      <w:tr w:rsidR="0005340B" w:rsidRPr="009F31DD" w:rsidTr="0090558F">
        <w:tc>
          <w:tcPr>
            <w:tcW w:w="9639" w:type="dxa"/>
            <w:gridSpan w:val="2"/>
          </w:tcPr>
          <w:p w:rsidR="0005340B" w:rsidRDefault="0005340B">
            <w:pPr>
              <w:spacing w:after="120"/>
              <w:jc w:val="center"/>
              <w:rPr>
                <w:noProof/>
              </w:rPr>
            </w:pPr>
          </w:p>
          <w:p w:rsidR="00E43A1F" w:rsidRDefault="00E43A1F">
            <w:pPr>
              <w:spacing w:after="120"/>
              <w:jc w:val="center"/>
              <w:rPr>
                <w:noProof/>
              </w:rPr>
            </w:pPr>
          </w:p>
        </w:tc>
      </w:tr>
      <w:tr w:rsidR="00B956CB" w:rsidRPr="009F31DD" w:rsidTr="0090558F">
        <w:tc>
          <w:tcPr>
            <w:tcW w:w="9639" w:type="dxa"/>
            <w:gridSpan w:val="2"/>
          </w:tcPr>
          <w:p w:rsidR="00B956CB" w:rsidRPr="00E43A1F" w:rsidRDefault="00B956CB" w:rsidP="009B65FD">
            <w:pPr>
              <w:rPr>
                <w:spacing w:val="60"/>
                <w:sz w:val="14"/>
              </w:rPr>
            </w:pPr>
          </w:p>
          <w:p w:rsidR="00B956CB" w:rsidRPr="009F31DD" w:rsidRDefault="00B956CB" w:rsidP="00972795">
            <w:pPr>
              <w:rPr>
                <w:spacing w:val="60"/>
                <w:sz w:val="26"/>
              </w:rPr>
            </w:pPr>
          </w:p>
        </w:tc>
      </w:tr>
      <w:tr w:rsidR="00B956CB" w:rsidRPr="009F31DD" w:rsidTr="0090558F">
        <w:trPr>
          <w:cantSplit/>
        </w:trPr>
        <w:tc>
          <w:tcPr>
            <w:tcW w:w="4962" w:type="dxa"/>
          </w:tcPr>
          <w:p w:rsidR="00B956CB" w:rsidRPr="008926FA" w:rsidRDefault="003D075A" w:rsidP="00A9358B">
            <w:pPr>
              <w:ind w:right="-108"/>
              <w:jc w:val="both"/>
              <w:rPr>
                <w:sz w:val="28"/>
                <w:szCs w:val="28"/>
              </w:rPr>
            </w:pPr>
            <w:proofErr w:type="gramStart"/>
            <w:r w:rsidRPr="003D075A">
              <w:rPr>
                <w:sz w:val="28"/>
                <w:szCs w:val="28"/>
              </w:rPr>
              <w:t xml:space="preserve">О принятии </w:t>
            </w:r>
            <w:r w:rsidR="005670C6" w:rsidRPr="003D075A">
              <w:rPr>
                <w:sz w:val="28"/>
                <w:szCs w:val="28"/>
              </w:rPr>
              <w:t>муниципального правового</w:t>
            </w:r>
            <w:r w:rsidRPr="003D075A">
              <w:rPr>
                <w:sz w:val="28"/>
                <w:szCs w:val="28"/>
              </w:rPr>
              <w:t xml:space="preserve"> акта города Владивостока </w:t>
            </w:r>
            <w:r w:rsidR="005C4320">
              <w:rPr>
                <w:sz w:val="28"/>
                <w:szCs w:val="28"/>
              </w:rPr>
              <w:t>«</w:t>
            </w:r>
            <w:r w:rsidR="00A9358B" w:rsidRPr="00A9358B">
              <w:rPr>
                <w:sz w:val="28"/>
                <w:szCs w:val="28"/>
              </w:rPr>
              <w:t xml:space="preserve">О внесении изменений в муниципальный правовой акт города Владивостока от 06.04.2020 </w:t>
            </w:r>
            <w:r w:rsidR="00A9358B">
              <w:rPr>
                <w:sz w:val="28"/>
                <w:szCs w:val="28"/>
              </w:rPr>
              <w:t>№</w:t>
            </w:r>
            <w:r w:rsidR="00A9358B" w:rsidRPr="00A9358B">
              <w:rPr>
                <w:sz w:val="28"/>
                <w:szCs w:val="28"/>
              </w:rPr>
              <w:t xml:space="preserve"> 139-МПА </w:t>
            </w:r>
            <w:r w:rsidR="00A9358B">
              <w:rPr>
                <w:sz w:val="28"/>
                <w:szCs w:val="28"/>
              </w:rPr>
              <w:t>«</w:t>
            </w:r>
            <w:r w:rsidR="00A9358B" w:rsidRPr="00A9358B">
              <w:rPr>
                <w:sz w:val="28"/>
                <w:szCs w:val="28"/>
              </w:rPr>
              <w:t>Порядок принятия решения о применении к депутату, выборному должностному лицу местного самоуправления мер ответственности, предусмотренных частью 7.3-1 статьи 40 Фед</w:t>
            </w:r>
            <w:r w:rsidR="00A9358B">
              <w:rPr>
                <w:sz w:val="28"/>
                <w:szCs w:val="28"/>
              </w:rPr>
              <w:t>ерального закона от 06.10.2003 №</w:t>
            </w:r>
            <w:r w:rsidR="00A9358B" w:rsidRPr="00A9358B">
              <w:rPr>
                <w:sz w:val="28"/>
                <w:szCs w:val="28"/>
              </w:rPr>
              <w:t xml:space="preserve"> 131-ФЗ </w:t>
            </w:r>
            <w:r w:rsidR="00A9358B">
              <w:rPr>
                <w:sz w:val="28"/>
                <w:szCs w:val="28"/>
              </w:rPr>
              <w:t xml:space="preserve">                        «</w:t>
            </w:r>
            <w:r w:rsidR="00A9358B" w:rsidRPr="00A9358B">
              <w:rPr>
                <w:sz w:val="28"/>
                <w:szCs w:val="28"/>
              </w:rPr>
              <w:t>Об общих принципах организации местного самоуп</w:t>
            </w:r>
            <w:r w:rsidR="00A9358B">
              <w:rPr>
                <w:sz w:val="28"/>
                <w:szCs w:val="28"/>
              </w:rPr>
              <w:t>равления в Российской Федерации</w:t>
            </w:r>
            <w:r w:rsidR="001C06FE">
              <w:rPr>
                <w:sz w:val="28"/>
                <w:szCs w:val="28"/>
              </w:rPr>
              <w:t>»</w:t>
            </w:r>
            <w:proofErr w:type="gramEnd"/>
          </w:p>
        </w:tc>
        <w:tc>
          <w:tcPr>
            <w:tcW w:w="4677" w:type="dxa"/>
          </w:tcPr>
          <w:p w:rsidR="00B956CB" w:rsidRPr="009F31DD" w:rsidRDefault="003F16CE">
            <w:pPr>
              <w:jc w:val="center"/>
              <w:rPr>
                <w:spacing w:val="60"/>
                <w:sz w:val="26"/>
              </w:rPr>
            </w:pPr>
            <w:r>
              <w:rPr>
                <w:spacing w:val="60"/>
                <w:sz w:val="26"/>
              </w:rPr>
              <w:t xml:space="preserve"> </w:t>
            </w:r>
          </w:p>
        </w:tc>
      </w:tr>
      <w:tr w:rsidR="00B956CB" w:rsidRPr="009F31DD" w:rsidTr="0090558F">
        <w:trPr>
          <w:trHeight w:val="603"/>
        </w:trPr>
        <w:tc>
          <w:tcPr>
            <w:tcW w:w="9639" w:type="dxa"/>
            <w:gridSpan w:val="2"/>
          </w:tcPr>
          <w:p w:rsidR="00B956CB" w:rsidRPr="009F31DD" w:rsidRDefault="00B956CB">
            <w:pPr>
              <w:jc w:val="center"/>
              <w:rPr>
                <w:spacing w:val="60"/>
                <w:sz w:val="26"/>
              </w:rPr>
            </w:pPr>
          </w:p>
          <w:p w:rsidR="00B956CB" w:rsidRPr="009F31DD" w:rsidRDefault="00B956CB">
            <w:pPr>
              <w:jc w:val="center"/>
              <w:rPr>
                <w:spacing w:val="60"/>
                <w:sz w:val="26"/>
              </w:rPr>
            </w:pPr>
          </w:p>
        </w:tc>
      </w:tr>
    </w:tbl>
    <w:p w:rsidR="003D075A" w:rsidRPr="00A9358B" w:rsidRDefault="003D075A" w:rsidP="00A9358B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 w:rsidRPr="003D075A">
        <w:rPr>
          <w:sz w:val="28"/>
          <w:szCs w:val="28"/>
          <w:lang w:val="x-none" w:eastAsia="x-none"/>
        </w:rPr>
        <w:t xml:space="preserve">В соответствии с Федеральным законом </w:t>
      </w:r>
      <w:r w:rsidR="00D15967" w:rsidRPr="00D15967">
        <w:rPr>
          <w:sz w:val="28"/>
          <w:szCs w:val="28"/>
          <w:lang w:val="x-none" w:eastAsia="x-none"/>
        </w:rPr>
        <w:t xml:space="preserve">от 20.03.2025 </w:t>
      </w:r>
      <w:r w:rsidR="00D15967">
        <w:rPr>
          <w:sz w:val="28"/>
          <w:szCs w:val="28"/>
          <w:lang w:eastAsia="x-none"/>
        </w:rPr>
        <w:t>№</w:t>
      </w:r>
      <w:r w:rsidR="00D15967" w:rsidRPr="00D15967">
        <w:rPr>
          <w:sz w:val="28"/>
          <w:szCs w:val="28"/>
          <w:lang w:val="x-none" w:eastAsia="x-none"/>
        </w:rPr>
        <w:t xml:space="preserve"> 33-ФЗ</w:t>
      </w:r>
      <w:r w:rsidR="00D15967">
        <w:rPr>
          <w:sz w:val="28"/>
          <w:szCs w:val="28"/>
          <w:lang w:eastAsia="x-none"/>
        </w:rPr>
        <w:t xml:space="preserve"> «</w:t>
      </w:r>
      <w:r w:rsidR="00D15967" w:rsidRPr="00D15967">
        <w:rPr>
          <w:sz w:val="28"/>
          <w:szCs w:val="28"/>
          <w:lang w:val="x-none" w:eastAsia="x-none"/>
        </w:rPr>
        <w:t>Об общих принципах организации местного самоуправления в единой системе публичной власти</w:t>
      </w:r>
      <w:r w:rsidR="00D15967">
        <w:rPr>
          <w:sz w:val="28"/>
          <w:szCs w:val="28"/>
          <w:lang w:eastAsia="x-none"/>
        </w:rPr>
        <w:t>»</w:t>
      </w:r>
      <w:r w:rsidRPr="003D075A">
        <w:rPr>
          <w:sz w:val="28"/>
          <w:szCs w:val="28"/>
          <w:lang w:val="x-none" w:eastAsia="x-none"/>
        </w:rPr>
        <w:t>,</w:t>
      </w:r>
      <w:r w:rsidR="00B91103">
        <w:rPr>
          <w:sz w:val="28"/>
          <w:szCs w:val="28"/>
          <w:lang w:eastAsia="x-none"/>
        </w:rPr>
        <w:t xml:space="preserve"> </w:t>
      </w:r>
      <w:r w:rsidR="00B91103" w:rsidRPr="00B91103">
        <w:rPr>
          <w:sz w:val="28"/>
          <w:szCs w:val="28"/>
          <w:lang w:eastAsia="x-none"/>
        </w:rPr>
        <w:t>Федеральны</w:t>
      </w:r>
      <w:r w:rsidR="00B91103">
        <w:rPr>
          <w:sz w:val="28"/>
          <w:szCs w:val="28"/>
          <w:lang w:eastAsia="x-none"/>
        </w:rPr>
        <w:t>м</w:t>
      </w:r>
      <w:r w:rsidR="00B91103" w:rsidRPr="00B91103">
        <w:rPr>
          <w:sz w:val="28"/>
          <w:szCs w:val="28"/>
          <w:lang w:eastAsia="x-none"/>
        </w:rPr>
        <w:t xml:space="preserve"> закон</w:t>
      </w:r>
      <w:r w:rsidR="00B91103">
        <w:rPr>
          <w:sz w:val="28"/>
          <w:szCs w:val="28"/>
          <w:lang w:eastAsia="x-none"/>
        </w:rPr>
        <w:t>ом</w:t>
      </w:r>
      <w:r w:rsidR="00B91103" w:rsidRPr="00B91103">
        <w:rPr>
          <w:sz w:val="28"/>
          <w:szCs w:val="28"/>
          <w:lang w:eastAsia="x-none"/>
        </w:rPr>
        <w:t xml:space="preserve"> от 06.10.2003 </w:t>
      </w:r>
      <w:r w:rsidR="00B91103">
        <w:rPr>
          <w:sz w:val="28"/>
          <w:szCs w:val="28"/>
          <w:lang w:eastAsia="x-none"/>
        </w:rPr>
        <w:t>№</w:t>
      </w:r>
      <w:r w:rsidR="00B91103" w:rsidRPr="00B91103">
        <w:rPr>
          <w:sz w:val="28"/>
          <w:szCs w:val="28"/>
          <w:lang w:eastAsia="x-none"/>
        </w:rPr>
        <w:t xml:space="preserve"> 131-ФЗ</w:t>
      </w:r>
      <w:r w:rsidR="00B91103">
        <w:rPr>
          <w:sz w:val="28"/>
          <w:szCs w:val="28"/>
          <w:lang w:eastAsia="x-none"/>
        </w:rPr>
        <w:t xml:space="preserve"> «</w:t>
      </w:r>
      <w:r w:rsidR="00B91103" w:rsidRPr="00B91103">
        <w:rPr>
          <w:sz w:val="28"/>
          <w:szCs w:val="28"/>
          <w:lang w:eastAsia="x-none"/>
        </w:rPr>
        <w:t>Об общих принципах организации местного самоуправления в Российской Федерации</w:t>
      </w:r>
      <w:r w:rsidR="00B91103">
        <w:rPr>
          <w:sz w:val="28"/>
          <w:szCs w:val="28"/>
          <w:lang w:eastAsia="x-none"/>
        </w:rPr>
        <w:t>»</w:t>
      </w:r>
      <w:r w:rsidR="00D418B2">
        <w:rPr>
          <w:sz w:val="28"/>
          <w:szCs w:val="28"/>
          <w:lang w:eastAsia="x-none"/>
        </w:rPr>
        <w:t>,</w:t>
      </w:r>
      <w:r w:rsidR="00A9358B">
        <w:rPr>
          <w:sz w:val="28"/>
          <w:szCs w:val="28"/>
          <w:lang w:eastAsia="x-none"/>
        </w:rPr>
        <w:t xml:space="preserve">                           </w:t>
      </w:r>
      <w:r w:rsidRPr="003D075A">
        <w:rPr>
          <w:sz w:val="28"/>
          <w:szCs w:val="28"/>
          <w:lang w:val="x-none" w:eastAsia="x-none"/>
        </w:rPr>
        <w:t xml:space="preserve"> </w:t>
      </w:r>
      <w:r w:rsidR="00D90454">
        <w:rPr>
          <w:sz w:val="28"/>
          <w:szCs w:val="28"/>
          <w:lang w:eastAsia="x-none"/>
        </w:rPr>
        <w:t>З</w:t>
      </w:r>
      <w:r w:rsidR="00D04ADD">
        <w:rPr>
          <w:sz w:val="28"/>
          <w:szCs w:val="28"/>
          <w:lang w:eastAsia="x-none"/>
        </w:rPr>
        <w:t xml:space="preserve">аконом </w:t>
      </w:r>
      <w:r w:rsidR="00D04ADD">
        <w:rPr>
          <w:sz w:val="28"/>
          <w:szCs w:val="28"/>
          <w:lang w:val="x-none" w:eastAsia="x-none"/>
        </w:rPr>
        <w:t xml:space="preserve">Приморского края </w:t>
      </w:r>
      <w:r w:rsidR="00A9358B">
        <w:rPr>
          <w:sz w:val="28"/>
          <w:szCs w:val="28"/>
          <w:lang w:val="x-none" w:eastAsia="x-none"/>
        </w:rPr>
        <w:t xml:space="preserve">от 25.05.2017 </w:t>
      </w:r>
      <w:r w:rsidR="00A9358B">
        <w:rPr>
          <w:sz w:val="28"/>
          <w:szCs w:val="28"/>
          <w:lang w:eastAsia="x-none"/>
        </w:rPr>
        <w:t>№</w:t>
      </w:r>
      <w:r w:rsidR="00A9358B" w:rsidRPr="00A9358B">
        <w:rPr>
          <w:sz w:val="28"/>
          <w:szCs w:val="28"/>
          <w:lang w:val="x-none" w:eastAsia="x-none"/>
        </w:rPr>
        <w:t xml:space="preserve"> 122-КЗ</w:t>
      </w:r>
      <w:r w:rsidR="00A9358B">
        <w:rPr>
          <w:sz w:val="28"/>
          <w:szCs w:val="28"/>
          <w:lang w:eastAsia="x-none"/>
        </w:rPr>
        <w:t xml:space="preserve"> «</w:t>
      </w:r>
      <w:r w:rsidR="00A9358B" w:rsidRPr="00A9358B">
        <w:rPr>
          <w:sz w:val="28"/>
          <w:szCs w:val="28"/>
          <w:lang w:val="x-none" w:eastAsia="x-none"/>
        </w:rPr>
        <w:t>О порядке исполнения гражданами, претендующими на замещение муниципальной должности, лицами, замещающими муниципальные должности, предусмотренных законодательством о противодействии коррупции отдельных обязанностей, запретов и ограничений, проверки их соблюдения</w:t>
      </w:r>
      <w:r w:rsidR="00A9358B">
        <w:rPr>
          <w:sz w:val="28"/>
          <w:szCs w:val="28"/>
          <w:lang w:eastAsia="x-none"/>
        </w:rPr>
        <w:t>»</w:t>
      </w:r>
      <w:r w:rsidR="008912C4">
        <w:rPr>
          <w:sz w:val="28"/>
          <w:szCs w:val="28"/>
          <w:lang w:eastAsia="x-none"/>
        </w:rPr>
        <w:t>,</w:t>
      </w:r>
      <w:r w:rsidR="00D04ADD">
        <w:rPr>
          <w:sz w:val="28"/>
          <w:szCs w:val="28"/>
          <w:lang w:eastAsia="x-none"/>
        </w:rPr>
        <w:t xml:space="preserve"> </w:t>
      </w:r>
      <w:r w:rsidR="00D418B2">
        <w:rPr>
          <w:sz w:val="28"/>
          <w:szCs w:val="28"/>
          <w:lang w:eastAsia="x-none"/>
        </w:rPr>
        <w:t xml:space="preserve">Уставом города Владивостока, </w:t>
      </w:r>
      <w:r w:rsidR="005C4320">
        <w:rPr>
          <w:sz w:val="28"/>
          <w:szCs w:val="28"/>
          <w:lang w:eastAsia="x-none"/>
        </w:rPr>
        <w:t xml:space="preserve">Регламентом Думы города Владивостока </w:t>
      </w:r>
      <w:r w:rsidRPr="003D075A">
        <w:rPr>
          <w:sz w:val="28"/>
          <w:szCs w:val="28"/>
          <w:lang w:val="x-none" w:eastAsia="x-none"/>
        </w:rPr>
        <w:t>Дума города Владивостока</w:t>
      </w:r>
    </w:p>
    <w:p w:rsidR="00E43A1F" w:rsidRPr="00E43A1F" w:rsidRDefault="00E43A1F" w:rsidP="003D075A">
      <w:pPr>
        <w:spacing w:line="360" w:lineRule="auto"/>
        <w:ind w:firstLine="709"/>
        <w:jc w:val="both"/>
        <w:rPr>
          <w:szCs w:val="28"/>
          <w:lang w:val="x-none" w:eastAsia="x-none"/>
        </w:rPr>
      </w:pPr>
    </w:p>
    <w:p w:rsidR="003D075A" w:rsidRDefault="003D075A" w:rsidP="00CD2A89">
      <w:pPr>
        <w:spacing w:line="360" w:lineRule="auto"/>
        <w:jc w:val="both"/>
        <w:rPr>
          <w:sz w:val="28"/>
          <w:szCs w:val="28"/>
          <w:lang w:val="x-none" w:eastAsia="x-none"/>
        </w:rPr>
      </w:pPr>
      <w:r w:rsidRPr="003D075A">
        <w:rPr>
          <w:sz w:val="28"/>
          <w:szCs w:val="28"/>
          <w:lang w:val="x-none" w:eastAsia="x-none"/>
        </w:rPr>
        <w:t>РЕШИЛА:</w:t>
      </w:r>
    </w:p>
    <w:p w:rsidR="00E43A1F" w:rsidRPr="00E43A1F" w:rsidRDefault="00E43A1F" w:rsidP="003D075A">
      <w:pPr>
        <w:spacing w:line="360" w:lineRule="auto"/>
        <w:ind w:firstLine="709"/>
        <w:jc w:val="both"/>
        <w:rPr>
          <w:szCs w:val="28"/>
          <w:lang w:val="x-none" w:eastAsia="x-none"/>
        </w:rPr>
      </w:pPr>
    </w:p>
    <w:p w:rsidR="003D075A" w:rsidRPr="003D075A" w:rsidRDefault="003D075A" w:rsidP="003D075A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 w:rsidRPr="003D075A">
        <w:rPr>
          <w:sz w:val="28"/>
          <w:szCs w:val="28"/>
          <w:lang w:val="x-none" w:eastAsia="x-none"/>
        </w:rPr>
        <w:t>1. Принять муниципальный правовой акт города Владивостока</w:t>
      </w:r>
      <w:r>
        <w:rPr>
          <w:sz w:val="28"/>
          <w:szCs w:val="28"/>
          <w:lang w:eastAsia="x-none"/>
        </w:rPr>
        <w:t xml:space="preserve">                              </w:t>
      </w:r>
      <w:r w:rsidR="00514C09" w:rsidRPr="00514C09">
        <w:rPr>
          <w:sz w:val="28"/>
          <w:szCs w:val="28"/>
        </w:rPr>
        <w:t xml:space="preserve">«О внесении изменений в муниципальный правовой акт города Владивостока </w:t>
      </w:r>
      <w:r w:rsidR="00D418B2">
        <w:rPr>
          <w:sz w:val="28"/>
          <w:szCs w:val="28"/>
        </w:rPr>
        <w:t xml:space="preserve">              </w:t>
      </w:r>
      <w:r w:rsidR="00514C09" w:rsidRPr="00514C09">
        <w:rPr>
          <w:sz w:val="28"/>
          <w:szCs w:val="28"/>
        </w:rPr>
        <w:t xml:space="preserve">от 06.04.2020 № 139-МПА «Порядок принятия решения о применении к депутату, выборному должностному лицу местного самоуправления мер ответственности, предусмотренных частью 7.3-1 статьи 40 Федерального </w:t>
      </w:r>
      <w:r w:rsidR="00617389">
        <w:rPr>
          <w:sz w:val="28"/>
          <w:szCs w:val="28"/>
        </w:rPr>
        <w:t xml:space="preserve">закона от 06.10.2003 </w:t>
      </w:r>
      <w:r w:rsidR="00514C09">
        <w:rPr>
          <w:sz w:val="28"/>
          <w:szCs w:val="28"/>
        </w:rPr>
        <w:t xml:space="preserve">№ 131-ФЗ </w:t>
      </w:r>
      <w:r w:rsidR="00514C09" w:rsidRPr="00514C09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Pr="003D075A">
        <w:rPr>
          <w:sz w:val="28"/>
          <w:szCs w:val="28"/>
          <w:lang w:val="x-none" w:eastAsia="x-none"/>
        </w:rPr>
        <w:t>.</w:t>
      </w:r>
    </w:p>
    <w:p w:rsidR="003D075A" w:rsidRDefault="003D075A" w:rsidP="003D075A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 w:rsidRPr="003D075A">
        <w:rPr>
          <w:sz w:val="28"/>
          <w:szCs w:val="28"/>
          <w:lang w:val="x-none" w:eastAsia="x-none"/>
        </w:rPr>
        <w:t>2. Направить указанный муниципальный правовой акт главе города Владивостока для подписания и обнародования.</w:t>
      </w:r>
    </w:p>
    <w:p w:rsidR="00266A88" w:rsidRPr="00951902" w:rsidRDefault="003D075A" w:rsidP="003D075A">
      <w:pPr>
        <w:spacing w:line="360" w:lineRule="auto"/>
        <w:ind w:firstLine="709"/>
        <w:jc w:val="both"/>
        <w:rPr>
          <w:sz w:val="28"/>
        </w:rPr>
      </w:pPr>
      <w:r w:rsidRPr="003D075A">
        <w:rPr>
          <w:sz w:val="28"/>
          <w:szCs w:val="28"/>
          <w:lang w:val="x-none" w:eastAsia="x-none"/>
        </w:rPr>
        <w:t>3. Настоящее решение вступает в силу со дня его принятия.</w:t>
      </w:r>
    </w:p>
    <w:p w:rsidR="00FB56D1" w:rsidRDefault="00FB56D1" w:rsidP="00FB56D1">
      <w:pPr>
        <w:autoSpaceDE w:val="0"/>
        <w:autoSpaceDN w:val="0"/>
        <w:jc w:val="both"/>
        <w:rPr>
          <w:sz w:val="36"/>
          <w:szCs w:val="28"/>
        </w:rPr>
      </w:pPr>
    </w:p>
    <w:p w:rsidR="003D075A" w:rsidRPr="00FD16CB" w:rsidRDefault="003D075A" w:rsidP="00FB56D1">
      <w:pPr>
        <w:autoSpaceDE w:val="0"/>
        <w:autoSpaceDN w:val="0"/>
        <w:jc w:val="both"/>
        <w:rPr>
          <w:sz w:val="36"/>
          <w:szCs w:val="28"/>
        </w:rPr>
      </w:pPr>
    </w:p>
    <w:p w:rsidR="00FB56D1" w:rsidRDefault="00951902" w:rsidP="00FB56D1">
      <w:pPr>
        <w:autoSpaceDE w:val="0"/>
        <w:autoSpaceDN w:val="0"/>
        <w:jc w:val="both"/>
        <w:rPr>
          <w:sz w:val="28"/>
          <w:szCs w:val="28"/>
        </w:rPr>
      </w:pPr>
      <w:r w:rsidRPr="00951902">
        <w:rPr>
          <w:sz w:val="28"/>
          <w:szCs w:val="28"/>
        </w:rPr>
        <w:t>Председатель Думы                                                                                      А.П. Брик</w:t>
      </w:r>
    </w:p>
    <w:p w:rsidR="00FB56D1" w:rsidRDefault="00FB56D1" w:rsidP="00FB56D1">
      <w:pPr>
        <w:autoSpaceDE w:val="0"/>
        <w:autoSpaceDN w:val="0"/>
        <w:jc w:val="both"/>
        <w:rPr>
          <w:sz w:val="28"/>
          <w:szCs w:val="28"/>
        </w:rPr>
      </w:pPr>
    </w:p>
    <w:sectPr w:rsidR="00FB56D1" w:rsidSect="00514C09">
      <w:headerReference w:type="default" r:id="rId9"/>
      <w:pgSz w:w="11907" w:h="16727"/>
      <w:pgMar w:top="397" w:right="851" w:bottom="1843" w:left="1418" w:header="720" w:footer="720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2AC" w:rsidRDefault="002342AC">
      <w:r>
        <w:separator/>
      </w:r>
    </w:p>
  </w:endnote>
  <w:endnote w:type="continuationSeparator" w:id="0">
    <w:p w:rsidR="002342AC" w:rsidRDefault="00234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2AC" w:rsidRDefault="002342AC">
      <w:r>
        <w:separator/>
      </w:r>
    </w:p>
  </w:footnote>
  <w:footnote w:type="continuationSeparator" w:id="0">
    <w:p w:rsidR="002342AC" w:rsidRDefault="002342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2351745"/>
      <w:docPartObj>
        <w:docPartGallery w:val="Page Numbers (Top of Page)"/>
        <w:docPartUnique/>
      </w:docPartObj>
    </w:sdtPr>
    <w:sdtEndPr/>
    <w:sdtContent>
      <w:p w:rsidR="0079785B" w:rsidRDefault="0079785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D54">
          <w:rPr>
            <w:noProof/>
          </w:rPr>
          <w:t>2</w:t>
        </w:r>
        <w:r>
          <w:fldChar w:fldCharType="end"/>
        </w:r>
      </w:p>
    </w:sdtContent>
  </w:sdt>
  <w:p w:rsidR="0079785B" w:rsidRDefault="007978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57"/>
  <w:drawingGridVerticalSpacing w:val="57"/>
  <w:displayVerticalDrawingGridEvery w:val="0"/>
  <w:doNotUseMarginsForDrawingGridOrigin/>
  <w:drawingGridVerticalOrigin w:val="198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74B"/>
    <w:rsid w:val="000366E1"/>
    <w:rsid w:val="0005340B"/>
    <w:rsid w:val="000550B3"/>
    <w:rsid w:val="0006246B"/>
    <w:rsid w:val="00072953"/>
    <w:rsid w:val="000C141E"/>
    <w:rsid w:val="000E372C"/>
    <w:rsid w:val="000E444E"/>
    <w:rsid w:val="00182774"/>
    <w:rsid w:val="00184C66"/>
    <w:rsid w:val="001971B9"/>
    <w:rsid w:val="001A14DD"/>
    <w:rsid w:val="001A6A8B"/>
    <w:rsid w:val="001B1F8F"/>
    <w:rsid w:val="001C06FE"/>
    <w:rsid w:val="001C6615"/>
    <w:rsid w:val="001F28FD"/>
    <w:rsid w:val="002342AC"/>
    <w:rsid w:val="00265164"/>
    <w:rsid w:val="00266A88"/>
    <w:rsid w:val="00286D2A"/>
    <w:rsid w:val="0029324B"/>
    <w:rsid w:val="00306D82"/>
    <w:rsid w:val="003906E9"/>
    <w:rsid w:val="003D01DB"/>
    <w:rsid w:val="003D075A"/>
    <w:rsid w:val="003D1807"/>
    <w:rsid w:val="003D2767"/>
    <w:rsid w:val="003F0687"/>
    <w:rsid w:val="003F16CE"/>
    <w:rsid w:val="00464CC3"/>
    <w:rsid w:val="00492C21"/>
    <w:rsid w:val="00500627"/>
    <w:rsid w:val="00514C09"/>
    <w:rsid w:val="00536838"/>
    <w:rsid w:val="005670C6"/>
    <w:rsid w:val="005726EB"/>
    <w:rsid w:val="005947BA"/>
    <w:rsid w:val="005969CE"/>
    <w:rsid w:val="005A6D43"/>
    <w:rsid w:val="005C4320"/>
    <w:rsid w:val="00617389"/>
    <w:rsid w:val="00662C6B"/>
    <w:rsid w:val="007100F6"/>
    <w:rsid w:val="00757436"/>
    <w:rsid w:val="007718B6"/>
    <w:rsid w:val="007841A5"/>
    <w:rsid w:val="0079785B"/>
    <w:rsid w:val="007D5F4F"/>
    <w:rsid w:val="007F5292"/>
    <w:rsid w:val="00817179"/>
    <w:rsid w:val="008218D0"/>
    <w:rsid w:val="0082221F"/>
    <w:rsid w:val="008431B0"/>
    <w:rsid w:val="00843262"/>
    <w:rsid w:val="008700CA"/>
    <w:rsid w:val="008912C4"/>
    <w:rsid w:val="008926FA"/>
    <w:rsid w:val="00895693"/>
    <w:rsid w:val="008962B0"/>
    <w:rsid w:val="008B58FE"/>
    <w:rsid w:val="008E174B"/>
    <w:rsid w:val="0090558F"/>
    <w:rsid w:val="00912338"/>
    <w:rsid w:val="00951902"/>
    <w:rsid w:val="00972795"/>
    <w:rsid w:val="009906A0"/>
    <w:rsid w:val="009B65FD"/>
    <w:rsid w:val="009C07ED"/>
    <w:rsid w:val="009C47C7"/>
    <w:rsid w:val="009F31DD"/>
    <w:rsid w:val="00A240DC"/>
    <w:rsid w:val="00A34462"/>
    <w:rsid w:val="00A42722"/>
    <w:rsid w:val="00A5312C"/>
    <w:rsid w:val="00A561F5"/>
    <w:rsid w:val="00A57B3B"/>
    <w:rsid w:val="00A70155"/>
    <w:rsid w:val="00A9358B"/>
    <w:rsid w:val="00AA1560"/>
    <w:rsid w:val="00AE5D54"/>
    <w:rsid w:val="00B117D9"/>
    <w:rsid w:val="00B616A0"/>
    <w:rsid w:val="00B90256"/>
    <w:rsid w:val="00B903B2"/>
    <w:rsid w:val="00B91103"/>
    <w:rsid w:val="00B956CB"/>
    <w:rsid w:val="00BF7A3E"/>
    <w:rsid w:val="00C0313F"/>
    <w:rsid w:val="00C050B6"/>
    <w:rsid w:val="00C42D36"/>
    <w:rsid w:val="00C43891"/>
    <w:rsid w:val="00C5180E"/>
    <w:rsid w:val="00C559CD"/>
    <w:rsid w:val="00C627D5"/>
    <w:rsid w:val="00C7296C"/>
    <w:rsid w:val="00C9762A"/>
    <w:rsid w:val="00CA4713"/>
    <w:rsid w:val="00CA7DF6"/>
    <w:rsid w:val="00CD2A89"/>
    <w:rsid w:val="00D04ADD"/>
    <w:rsid w:val="00D05A1A"/>
    <w:rsid w:val="00D15967"/>
    <w:rsid w:val="00D418B2"/>
    <w:rsid w:val="00D429AC"/>
    <w:rsid w:val="00D4303C"/>
    <w:rsid w:val="00D63B25"/>
    <w:rsid w:val="00D63F5F"/>
    <w:rsid w:val="00D86BE0"/>
    <w:rsid w:val="00D90454"/>
    <w:rsid w:val="00DA6B45"/>
    <w:rsid w:val="00DB50DD"/>
    <w:rsid w:val="00E209EA"/>
    <w:rsid w:val="00E21640"/>
    <w:rsid w:val="00E2249D"/>
    <w:rsid w:val="00E3550D"/>
    <w:rsid w:val="00E43A1F"/>
    <w:rsid w:val="00E92ECD"/>
    <w:rsid w:val="00ED4D6D"/>
    <w:rsid w:val="00F1063F"/>
    <w:rsid w:val="00F1131F"/>
    <w:rsid w:val="00F21613"/>
    <w:rsid w:val="00F76C54"/>
    <w:rsid w:val="00F84B10"/>
    <w:rsid w:val="00FA5855"/>
    <w:rsid w:val="00FB56D1"/>
    <w:rsid w:val="00FD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7D5"/>
    <w:rPr>
      <w:rFonts w:ascii="Times New Roman" w:hAnsi="Times New Roman"/>
    </w:rPr>
  </w:style>
  <w:style w:type="paragraph" w:styleId="1">
    <w:name w:val="heading 1"/>
    <w:basedOn w:val="a"/>
    <w:next w:val="a"/>
    <w:qFormat/>
    <w:pPr>
      <w:keepNext/>
      <w:spacing w:before="240" w:line="400" w:lineRule="exact"/>
      <w:jc w:val="center"/>
      <w:outlineLvl w:val="0"/>
    </w:pPr>
    <w:rPr>
      <w:spacing w:val="80"/>
      <w:sz w:val="32"/>
    </w:rPr>
  </w:style>
  <w:style w:type="paragraph" w:styleId="2">
    <w:name w:val="heading 2"/>
    <w:basedOn w:val="a"/>
    <w:next w:val="a"/>
    <w:qFormat/>
    <w:pPr>
      <w:keepNext/>
      <w:spacing w:before="120" w:line="320" w:lineRule="exact"/>
      <w:jc w:val="center"/>
      <w:outlineLvl w:val="1"/>
    </w:pPr>
    <w:rPr>
      <w:b/>
      <w:spacing w:val="4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2221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2221F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7F52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3"/>
    <w:uiPriority w:val="99"/>
    <w:rsid w:val="0079785B"/>
    <w:rPr>
      <w:rFonts w:ascii="Times New Roman" w:hAnsi="Times New Roman"/>
    </w:rPr>
  </w:style>
  <w:style w:type="paragraph" w:customStyle="1" w:styleId="a9">
    <w:name w:val="Содержимое врезки"/>
    <w:basedOn w:val="a"/>
    <w:qFormat/>
    <w:rsid w:val="00AE5D54"/>
    <w:pPr>
      <w:suppressAutoHyphens/>
      <w:textAlignment w:val="baseline"/>
    </w:pPr>
    <w:rPr>
      <w:rFonts w:ascii="CG Times" w:hAnsi="CG Times" w:cs="CG 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7D5"/>
    <w:rPr>
      <w:rFonts w:ascii="Times New Roman" w:hAnsi="Times New Roman"/>
    </w:rPr>
  </w:style>
  <w:style w:type="paragraph" w:styleId="1">
    <w:name w:val="heading 1"/>
    <w:basedOn w:val="a"/>
    <w:next w:val="a"/>
    <w:qFormat/>
    <w:pPr>
      <w:keepNext/>
      <w:spacing w:before="240" w:line="400" w:lineRule="exact"/>
      <w:jc w:val="center"/>
      <w:outlineLvl w:val="0"/>
    </w:pPr>
    <w:rPr>
      <w:spacing w:val="80"/>
      <w:sz w:val="32"/>
    </w:rPr>
  </w:style>
  <w:style w:type="paragraph" w:styleId="2">
    <w:name w:val="heading 2"/>
    <w:basedOn w:val="a"/>
    <w:next w:val="a"/>
    <w:qFormat/>
    <w:pPr>
      <w:keepNext/>
      <w:spacing w:before="120" w:line="320" w:lineRule="exact"/>
      <w:jc w:val="center"/>
      <w:outlineLvl w:val="1"/>
    </w:pPr>
    <w:rPr>
      <w:b/>
      <w:spacing w:val="4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2221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2221F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7F52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3"/>
    <w:uiPriority w:val="99"/>
    <w:rsid w:val="0079785B"/>
    <w:rPr>
      <w:rFonts w:ascii="Times New Roman" w:hAnsi="Times New Roman"/>
    </w:rPr>
  </w:style>
  <w:style w:type="paragraph" w:customStyle="1" w:styleId="a9">
    <w:name w:val="Содержимое врезки"/>
    <w:basedOn w:val="a"/>
    <w:qFormat/>
    <w:rsid w:val="00AE5D54"/>
    <w:pPr>
      <w:suppressAutoHyphens/>
      <w:textAlignment w:val="baseline"/>
    </w:pPr>
    <w:rPr>
      <w:rFonts w:ascii="CG Times" w:hAnsi="CG Times" w:cs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08F0F-F681-478A-8FB0-8D93E9990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АДМ.КРАЯ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Сокович</dc:creator>
  <cp:lastModifiedBy>Владимир В. Луценко</cp:lastModifiedBy>
  <cp:revision>54</cp:revision>
  <cp:lastPrinted>2025-08-19T01:36:00Z</cp:lastPrinted>
  <dcterms:created xsi:type="dcterms:W3CDTF">2023-02-15T05:36:00Z</dcterms:created>
  <dcterms:modified xsi:type="dcterms:W3CDTF">2026-03-16T04:48:00Z</dcterms:modified>
  <cp:contentStatus/>
</cp:coreProperties>
</file>